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E3F" w:rsidRPr="008F3E3F" w:rsidRDefault="008F3E3F" w:rsidP="008F3E3F">
      <w:pPr>
        <w:pStyle w:val="NormalWeb"/>
        <w:spacing w:before="300" w:beforeAutospacing="0" w:after="300" w:afterAutospacing="0"/>
        <w:rPr>
          <w:rFonts w:ascii="Arial" w:hAnsi="Arial" w:cs="Arial"/>
          <w:color w:val="374151"/>
        </w:rPr>
      </w:pPr>
      <w:r w:rsidRPr="008F3E3F">
        <w:rPr>
          <w:rFonts w:ascii="Arial" w:hAnsi="Arial" w:cs="Arial"/>
          <w:color w:val="374151"/>
        </w:rPr>
        <w:t xml:space="preserve">Please read these Terms and Conditions ("Terms") carefully before using the services provided by </w:t>
      </w:r>
      <w:r>
        <w:rPr>
          <w:rFonts w:ascii="Arial" w:hAnsi="Arial" w:cs="Arial"/>
          <w:color w:val="374151"/>
        </w:rPr>
        <w:t xml:space="preserve">St Claws Academy </w:t>
      </w:r>
      <w:r w:rsidRPr="008F3E3F">
        <w:rPr>
          <w:rFonts w:ascii="Arial" w:hAnsi="Arial" w:cs="Arial"/>
          <w:color w:val="374151"/>
        </w:rPr>
        <w:t>("Company," "we," "us," or "our"). By accessing or using our services, you agree to comply with and be bound by these Terms. If you do not agree to these Terms, please do not use our services.</w:t>
      </w:r>
    </w:p>
    <w:p w:rsidR="008F3E3F" w:rsidRPr="008F3E3F" w:rsidRDefault="008F3E3F" w:rsidP="008F3E3F">
      <w:pPr>
        <w:pStyle w:val="NormalWeb"/>
        <w:spacing w:before="300" w:beforeAutospacing="0" w:after="300" w:afterAutospacing="0"/>
        <w:rPr>
          <w:rFonts w:ascii="Arial" w:hAnsi="Arial" w:cs="Arial"/>
          <w:color w:val="374151"/>
        </w:rPr>
      </w:pPr>
      <w:r w:rsidRPr="008F3E3F">
        <w:rPr>
          <w:rStyle w:val="Strong"/>
          <w:rFonts w:ascii="Arial" w:hAnsi="Arial" w:cs="Arial"/>
          <w:color w:val="374151"/>
          <w:bdr w:val="single" w:sz="2" w:space="0" w:color="D9D9E3" w:frame="1"/>
        </w:rPr>
        <w:t>1. Services Offered</w:t>
      </w:r>
    </w:p>
    <w:p w:rsidR="008F3E3F" w:rsidRPr="008F3E3F" w:rsidRDefault="008F3E3F" w:rsidP="008F3E3F">
      <w:pPr>
        <w:pStyle w:val="NormalWeb"/>
        <w:spacing w:before="300" w:beforeAutospacing="0" w:after="300" w:afterAutospacing="0"/>
        <w:rPr>
          <w:rFonts w:ascii="Arial" w:hAnsi="Arial" w:cs="Arial"/>
          <w:color w:val="374151"/>
        </w:rPr>
      </w:pPr>
      <w:r w:rsidRPr="008F3E3F">
        <w:rPr>
          <w:rFonts w:ascii="Arial" w:hAnsi="Arial" w:cs="Arial"/>
          <w:color w:val="374151"/>
        </w:rPr>
        <w:t xml:space="preserve">1.1. </w:t>
      </w:r>
      <w:r w:rsidRPr="008F3E3F">
        <w:rPr>
          <w:rStyle w:val="Strong"/>
          <w:rFonts w:ascii="Arial" w:hAnsi="Arial" w:cs="Arial"/>
          <w:color w:val="374151"/>
          <w:bdr w:val="single" w:sz="2" w:space="0" w:color="D9D9E3" w:frame="1"/>
        </w:rPr>
        <w:t xml:space="preserve">Cat </w:t>
      </w:r>
      <w:proofErr w:type="spellStart"/>
      <w:r w:rsidRPr="008F3E3F">
        <w:rPr>
          <w:rStyle w:val="Strong"/>
          <w:rFonts w:ascii="Arial" w:hAnsi="Arial" w:cs="Arial"/>
          <w:color w:val="374151"/>
          <w:bdr w:val="single" w:sz="2" w:space="0" w:color="D9D9E3" w:frame="1"/>
        </w:rPr>
        <w:t>Behavior</w:t>
      </w:r>
      <w:proofErr w:type="spellEnd"/>
      <w:r w:rsidRPr="008F3E3F">
        <w:rPr>
          <w:rStyle w:val="Strong"/>
          <w:rFonts w:ascii="Arial" w:hAnsi="Arial" w:cs="Arial"/>
          <w:color w:val="374151"/>
          <w:bdr w:val="single" w:sz="2" w:space="0" w:color="D9D9E3" w:frame="1"/>
        </w:rPr>
        <w:t xml:space="preserve"> Consultations</w:t>
      </w:r>
      <w:r w:rsidRPr="008F3E3F">
        <w:rPr>
          <w:rFonts w:ascii="Arial" w:hAnsi="Arial" w:cs="Arial"/>
          <w:color w:val="374151"/>
        </w:rPr>
        <w:t xml:space="preserve">: We offer cat </w:t>
      </w:r>
      <w:proofErr w:type="spellStart"/>
      <w:r w:rsidRPr="008F3E3F">
        <w:rPr>
          <w:rFonts w:ascii="Arial" w:hAnsi="Arial" w:cs="Arial"/>
          <w:color w:val="374151"/>
        </w:rPr>
        <w:t>behavior</w:t>
      </w:r>
      <w:proofErr w:type="spellEnd"/>
      <w:r w:rsidRPr="008F3E3F">
        <w:rPr>
          <w:rFonts w:ascii="Arial" w:hAnsi="Arial" w:cs="Arial"/>
          <w:color w:val="374151"/>
        </w:rPr>
        <w:t xml:space="preserve"> consultation services designed to address and improve various feline </w:t>
      </w:r>
      <w:proofErr w:type="spellStart"/>
      <w:r w:rsidRPr="008F3E3F">
        <w:rPr>
          <w:rFonts w:ascii="Arial" w:hAnsi="Arial" w:cs="Arial"/>
          <w:color w:val="374151"/>
        </w:rPr>
        <w:t>behavior</w:t>
      </w:r>
      <w:proofErr w:type="spellEnd"/>
      <w:r w:rsidRPr="008F3E3F">
        <w:rPr>
          <w:rFonts w:ascii="Arial" w:hAnsi="Arial" w:cs="Arial"/>
          <w:color w:val="374151"/>
        </w:rPr>
        <w:t xml:space="preserve"> issues.</w:t>
      </w:r>
    </w:p>
    <w:p w:rsidR="008F3E3F" w:rsidRPr="008F3E3F" w:rsidRDefault="008F3E3F" w:rsidP="008F3E3F">
      <w:pPr>
        <w:pStyle w:val="NormalWeb"/>
        <w:spacing w:before="300" w:beforeAutospacing="0" w:after="300" w:afterAutospacing="0"/>
        <w:rPr>
          <w:rFonts w:ascii="Arial" w:hAnsi="Arial" w:cs="Arial"/>
          <w:color w:val="374151"/>
        </w:rPr>
      </w:pPr>
      <w:r w:rsidRPr="008F3E3F">
        <w:rPr>
          <w:rFonts w:ascii="Arial" w:hAnsi="Arial" w:cs="Arial"/>
          <w:color w:val="374151"/>
        </w:rPr>
        <w:t xml:space="preserve">1.2. </w:t>
      </w:r>
      <w:r w:rsidRPr="008F3E3F">
        <w:rPr>
          <w:rStyle w:val="Strong"/>
          <w:rFonts w:ascii="Arial" w:hAnsi="Arial" w:cs="Arial"/>
          <w:color w:val="374151"/>
          <w:bdr w:val="single" w:sz="2" w:space="0" w:color="D9D9E3" w:frame="1"/>
        </w:rPr>
        <w:t xml:space="preserve">Training and </w:t>
      </w:r>
      <w:proofErr w:type="spellStart"/>
      <w:r w:rsidRPr="008F3E3F">
        <w:rPr>
          <w:rStyle w:val="Strong"/>
          <w:rFonts w:ascii="Arial" w:hAnsi="Arial" w:cs="Arial"/>
          <w:color w:val="374151"/>
          <w:bdr w:val="single" w:sz="2" w:space="0" w:color="D9D9E3" w:frame="1"/>
        </w:rPr>
        <w:t>Behavior</w:t>
      </w:r>
      <w:proofErr w:type="spellEnd"/>
      <w:r w:rsidRPr="008F3E3F">
        <w:rPr>
          <w:rStyle w:val="Strong"/>
          <w:rFonts w:ascii="Arial" w:hAnsi="Arial" w:cs="Arial"/>
          <w:color w:val="374151"/>
          <w:bdr w:val="single" w:sz="2" w:space="0" w:color="D9D9E3" w:frame="1"/>
        </w:rPr>
        <w:t xml:space="preserve"> Modification</w:t>
      </w:r>
      <w:r w:rsidRPr="008F3E3F">
        <w:rPr>
          <w:rFonts w:ascii="Arial" w:hAnsi="Arial" w:cs="Arial"/>
          <w:color w:val="374151"/>
        </w:rPr>
        <w:t xml:space="preserve">: Our services may include </w:t>
      </w:r>
      <w:proofErr w:type="spellStart"/>
      <w:r w:rsidRPr="008F3E3F">
        <w:rPr>
          <w:rFonts w:ascii="Arial" w:hAnsi="Arial" w:cs="Arial"/>
          <w:color w:val="374151"/>
        </w:rPr>
        <w:t>behavior</w:t>
      </w:r>
      <w:proofErr w:type="spellEnd"/>
      <w:r w:rsidRPr="008F3E3F">
        <w:rPr>
          <w:rFonts w:ascii="Arial" w:hAnsi="Arial" w:cs="Arial"/>
          <w:color w:val="374151"/>
        </w:rPr>
        <w:t xml:space="preserve"> modification plans, training techniques, and recommendations tailored to your cat's specific needs.</w:t>
      </w:r>
    </w:p>
    <w:p w:rsidR="008F3E3F" w:rsidRPr="008F3E3F" w:rsidRDefault="008F3E3F" w:rsidP="008F3E3F">
      <w:pPr>
        <w:pStyle w:val="NormalWeb"/>
        <w:spacing w:before="300" w:beforeAutospacing="0" w:after="300" w:afterAutospacing="0"/>
        <w:rPr>
          <w:rFonts w:ascii="Arial" w:hAnsi="Arial" w:cs="Arial"/>
          <w:color w:val="374151"/>
        </w:rPr>
      </w:pPr>
      <w:r w:rsidRPr="008F3E3F">
        <w:rPr>
          <w:rFonts w:ascii="Arial" w:hAnsi="Arial" w:cs="Arial"/>
          <w:color w:val="374151"/>
        </w:rPr>
        <w:t xml:space="preserve">1.3. </w:t>
      </w:r>
      <w:r w:rsidRPr="008F3E3F">
        <w:rPr>
          <w:rStyle w:val="Strong"/>
          <w:rFonts w:ascii="Arial" w:hAnsi="Arial" w:cs="Arial"/>
          <w:color w:val="374151"/>
          <w:bdr w:val="single" w:sz="2" w:space="0" w:color="D9D9E3" w:frame="1"/>
        </w:rPr>
        <w:t>Workshops and Webinars</w:t>
      </w:r>
      <w:r w:rsidRPr="008F3E3F">
        <w:rPr>
          <w:rFonts w:ascii="Arial" w:hAnsi="Arial" w:cs="Arial"/>
          <w:color w:val="374151"/>
        </w:rPr>
        <w:t xml:space="preserve">: We may offer educational workshops and webinars related to cat </w:t>
      </w:r>
      <w:proofErr w:type="spellStart"/>
      <w:r w:rsidRPr="008F3E3F">
        <w:rPr>
          <w:rFonts w:ascii="Arial" w:hAnsi="Arial" w:cs="Arial"/>
          <w:color w:val="374151"/>
        </w:rPr>
        <w:t>behavior</w:t>
      </w:r>
      <w:proofErr w:type="spellEnd"/>
      <w:r w:rsidRPr="008F3E3F">
        <w:rPr>
          <w:rFonts w:ascii="Arial" w:hAnsi="Arial" w:cs="Arial"/>
          <w:color w:val="374151"/>
        </w:rPr>
        <w:t>.</w:t>
      </w:r>
    </w:p>
    <w:p w:rsidR="008F3E3F" w:rsidRPr="008F3E3F" w:rsidRDefault="008F3E3F" w:rsidP="008F3E3F">
      <w:pPr>
        <w:pStyle w:val="NormalWeb"/>
        <w:spacing w:before="300" w:beforeAutospacing="0" w:after="300" w:afterAutospacing="0"/>
        <w:rPr>
          <w:rFonts w:ascii="Arial" w:hAnsi="Arial" w:cs="Arial"/>
          <w:color w:val="374151"/>
        </w:rPr>
      </w:pPr>
      <w:r w:rsidRPr="008F3E3F">
        <w:rPr>
          <w:rStyle w:val="Strong"/>
          <w:rFonts w:ascii="Arial" w:hAnsi="Arial" w:cs="Arial"/>
          <w:color w:val="374151"/>
          <w:bdr w:val="single" w:sz="2" w:space="0" w:color="D9D9E3" w:frame="1"/>
        </w:rPr>
        <w:t>2. Consultations</w:t>
      </w:r>
    </w:p>
    <w:p w:rsidR="008F3E3F" w:rsidRPr="008F3E3F" w:rsidRDefault="008F3E3F" w:rsidP="008F3E3F">
      <w:pPr>
        <w:pStyle w:val="NormalWeb"/>
        <w:spacing w:before="300" w:beforeAutospacing="0" w:after="300" w:afterAutospacing="0"/>
        <w:rPr>
          <w:rFonts w:ascii="Arial" w:hAnsi="Arial" w:cs="Arial"/>
          <w:color w:val="374151"/>
        </w:rPr>
      </w:pPr>
      <w:r w:rsidRPr="008F3E3F">
        <w:rPr>
          <w:rFonts w:ascii="Arial" w:hAnsi="Arial" w:cs="Arial"/>
          <w:color w:val="374151"/>
        </w:rPr>
        <w:t xml:space="preserve">2.1. </w:t>
      </w:r>
      <w:r w:rsidRPr="008F3E3F">
        <w:rPr>
          <w:rStyle w:val="Strong"/>
          <w:rFonts w:ascii="Arial" w:hAnsi="Arial" w:cs="Arial"/>
          <w:color w:val="374151"/>
          <w:bdr w:val="single" w:sz="2" w:space="0" w:color="D9D9E3" w:frame="1"/>
        </w:rPr>
        <w:t>Initial Consultation</w:t>
      </w:r>
      <w:r w:rsidRPr="008F3E3F">
        <w:rPr>
          <w:rFonts w:ascii="Arial" w:hAnsi="Arial" w:cs="Arial"/>
          <w:color w:val="374151"/>
        </w:rPr>
        <w:t xml:space="preserve">: Initial consultations are conducted to assess your cat's </w:t>
      </w:r>
      <w:proofErr w:type="spellStart"/>
      <w:r w:rsidRPr="008F3E3F">
        <w:rPr>
          <w:rFonts w:ascii="Arial" w:hAnsi="Arial" w:cs="Arial"/>
          <w:color w:val="374151"/>
        </w:rPr>
        <w:t>behavior</w:t>
      </w:r>
      <w:proofErr w:type="spellEnd"/>
      <w:r w:rsidRPr="008F3E3F">
        <w:rPr>
          <w:rFonts w:ascii="Arial" w:hAnsi="Arial" w:cs="Arial"/>
          <w:color w:val="374151"/>
        </w:rPr>
        <w:t>. These may be conducted in-person, over the phone, or via video call, as determined by the Company.</w:t>
      </w:r>
    </w:p>
    <w:p w:rsidR="008F3E3F" w:rsidRPr="008F3E3F" w:rsidRDefault="008F3E3F" w:rsidP="008F3E3F">
      <w:pPr>
        <w:pStyle w:val="NormalWeb"/>
        <w:spacing w:before="300" w:beforeAutospacing="0" w:after="300" w:afterAutospacing="0"/>
        <w:rPr>
          <w:rFonts w:ascii="Arial" w:hAnsi="Arial" w:cs="Arial"/>
          <w:color w:val="374151"/>
        </w:rPr>
      </w:pPr>
      <w:r w:rsidRPr="008F3E3F">
        <w:rPr>
          <w:rFonts w:ascii="Arial" w:hAnsi="Arial" w:cs="Arial"/>
          <w:color w:val="374151"/>
        </w:rPr>
        <w:t xml:space="preserve">2.2. </w:t>
      </w:r>
      <w:r w:rsidRPr="008F3E3F">
        <w:rPr>
          <w:rStyle w:val="Strong"/>
          <w:rFonts w:ascii="Arial" w:hAnsi="Arial" w:cs="Arial"/>
          <w:color w:val="374151"/>
          <w:bdr w:val="single" w:sz="2" w:space="0" w:color="D9D9E3" w:frame="1"/>
        </w:rPr>
        <w:t>Customized Plans</w:t>
      </w:r>
      <w:r w:rsidRPr="008F3E3F">
        <w:rPr>
          <w:rFonts w:ascii="Arial" w:hAnsi="Arial" w:cs="Arial"/>
          <w:color w:val="374151"/>
        </w:rPr>
        <w:t xml:space="preserve">: Following the initial consultation, we will develop a customized </w:t>
      </w:r>
      <w:proofErr w:type="spellStart"/>
      <w:r w:rsidRPr="008F3E3F">
        <w:rPr>
          <w:rFonts w:ascii="Arial" w:hAnsi="Arial" w:cs="Arial"/>
          <w:color w:val="374151"/>
        </w:rPr>
        <w:t>behavior</w:t>
      </w:r>
      <w:proofErr w:type="spellEnd"/>
      <w:r w:rsidRPr="008F3E3F">
        <w:rPr>
          <w:rFonts w:ascii="Arial" w:hAnsi="Arial" w:cs="Arial"/>
          <w:color w:val="374151"/>
        </w:rPr>
        <w:t xml:space="preserve"> modification plan for your cat, including recommendations and training techniques.</w:t>
      </w:r>
    </w:p>
    <w:p w:rsidR="008F3E3F" w:rsidRPr="008F3E3F" w:rsidRDefault="008F3E3F" w:rsidP="008F3E3F">
      <w:pPr>
        <w:pStyle w:val="NormalWeb"/>
        <w:spacing w:before="300" w:beforeAutospacing="0" w:after="300" w:afterAutospacing="0"/>
        <w:rPr>
          <w:rFonts w:ascii="Arial" w:hAnsi="Arial" w:cs="Arial"/>
          <w:color w:val="374151"/>
        </w:rPr>
      </w:pPr>
      <w:r w:rsidRPr="008F3E3F">
        <w:rPr>
          <w:rStyle w:val="Strong"/>
          <w:rFonts w:ascii="Arial" w:hAnsi="Arial" w:cs="Arial"/>
          <w:color w:val="374151"/>
          <w:bdr w:val="single" w:sz="2" w:space="0" w:color="D9D9E3" w:frame="1"/>
        </w:rPr>
        <w:t>3. Payment and Fees</w:t>
      </w:r>
    </w:p>
    <w:p w:rsidR="008F3E3F" w:rsidRPr="008F3E3F" w:rsidRDefault="008F3E3F" w:rsidP="008F3E3F">
      <w:pPr>
        <w:pStyle w:val="NormalWeb"/>
        <w:spacing w:before="300" w:beforeAutospacing="0" w:after="300" w:afterAutospacing="0"/>
        <w:rPr>
          <w:rFonts w:ascii="Arial" w:hAnsi="Arial" w:cs="Arial"/>
          <w:color w:val="374151"/>
        </w:rPr>
      </w:pPr>
      <w:r w:rsidRPr="008F3E3F">
        <w:rPr>
          <w:rFonts w:ascii="Arial" w:hAnsi="Arial" w:cs="Arial"/>
          <w:color w:val="374151"/>
        </w:rPr>
        <w:t xml:space="preserve">3.1. </w:t>
      </w:r>
      <w:r w:rsidRPr="008F3E3F">
        <w:rPr>
          <w:rStyle w:val="Strong"/>
          <w:rFonts w:ascii="Arial" w:hAnsi="Arial" w:cs="Arial"/>
          <w:color w:val="374151"/>
          <w:bdr w:val="single" w:sz="2" w:space="0" w:color="D9D9E3" w:frame="1"/>
        </w:rPr>
        <w:t>Payment</w:t>
      </w:r>
      <w:r w:rsidRPr="008F3E3F">
        <w:rPr>
          <w:rFonts w:ascii="Arial" w:hAnsi="Arial" w:cs="Arial"/>
          <w:color w:val="374151"/>
        </w:rPr>
        <w:t>: Payment for services is due at the time of booking or as otherwise agreed upon.</w:t>
      </w:r>
    </w:p>
    <w:p w:rsidR="008F3E3F" w:rsidRPr="008F3E3F" w:rsidRDefault="008F3E3F" w:rsidP="008F3E3F">
      <w:pPr>
        <w:pStyle w:val="NormalWeb"/>
        <w:spacing w:before="300" w:beforeAutospacing="0" w:after="300" w:afterAutospacing="0"/>
        <w:rPr>
          <w:rFonts w:ascii="Arial" w:hAnsi="Arial" w:cs="Arial"/>
          <w:color w:val="374151"/>
        </w:rPr>
      </w:pPr>
      <w:r w:rsidRPr="008F3E3F">
        <w:rPr>
          <w:rFonts w:ascii="Arial" w:hAnsi="Arial" w:cs="Arial"/>
          <w:color w:val="374151"/>
        </w:rPr>
        <w:t xml:space="preserve">3.2. </w:t>
      </w:r>
      <w:r w:rsidRPr="008F3E3F">
        <w:rPr>
          <w:rStyle w:val="Strong"/>
          <w:rFonts w:ascii="Arial" w:hAnsi="Arial" w:cs="Arial"/>
          <w:color w:val="374151"/>
          <w:bdr w:val="single" w:sz="2" w:space="0" w:color="D9D9E3" w:frame="1"/>
        </w:rPr>
        <w:t>Cancellation and Refunds</w:t>
      </w:r>
      <w:r w:rsidRPr="008F3E3F">
        <w:rPr>
          <w:rFonts w:ascii="Arial" w:hAnsi="Arial" w:cs="Arial"/>
          <w:color w:val="374151"/>
        </w:rPr>
        <w:t xml:space="preserve">: If you need to cancel or reschedule a consultation, please provide at least </w:t>
      </w:r>
      <w:r>
        <w:rPr>
          <w:rFonts w:ascii="Arial" w:hAnsi="Arial" w:cs="Arial"/>
          <w:color w:val="374151"/>
        </w:rPr>
        <w:t>72</w:t>
      </w:r>
      <w:r w:rsidRPr="008F3E3F">
        <w:rPr>
          <w:rFonts w:ascii="Arial" w:hAnsi="Arial" w:cs="Arial"/>
          <w:color w:val="374151"/>
        </w:rPr>
        <w:t xml:space="preserve"> hours' notice. Cancellations with less than 24 hours' notice may result in a non-refundable fee.</w:t>
      </w:r>
    </w:p>
    <w:p w:rsidR="008F3E3F" w:rsidRPr="008F3E3F" w:rsidRDefault="008F3E3F" w:rsidP="008F3E3F">
      <w:pPr>
        <w:pStyle w:val="NormalWeb"/>
        <w:spacing w:before="300" w:beforeAutospacing="0" w:after="300" w:afterAutospacing="0"/>
        <w:rPr>
          <w:rFonts w:ascii="Arial" w:hAnsi="Arial" w:cs="Arial"/>
          <w:color w:val="374151"/>
        </w:rPr>
      </w:pPr>
      <w:r w:rsidRPr="008F3E3F">
        <w:rPr>
          <w:rStyle w:val="Strong"/>
          <w:rFonts w:ascii="Arial" w:hAnsi="Arial" w:cs="Arial"/>
          <w:color w:val="374151"/>
          <w:bdr w:val="single" w:sz="2" w:space="0" w:color="D9D9E3" w:frame="1"/>
        </w:rPr>
        <w:t>4. Privacy</w:t>
      </w:r>
    </w:p>
    <w:p w:rsidR="008F3E3F" w:rsidRPr="008F3E3F" w:rsidRDefault="008F3E3F" w:rsidP="008F3E3F">
      <w:pPr>
        <w:pStyle w:val="NormalWeb"/>
        <w:spacing w:before="300" w:beforeAutospacing="0" w:after="300" w:afterAutospacing="0"/>
        <w:rPr>
          <w:rFonts w:ascii="Arial" w:hAnsi="Arial" w:cs="Arial"/>
          <w:color w:val="374151"/>
        </w:rPr>
      </w:pPr>
      <w:r w:rsidRPr="008F3E3F">
        <w:rPr>
          <w:rFonts w:ascii="Arial" w:hAnsi="Arial" w:cs="Arial"/>
          <w:color w:val="374151"/>
        </w:rPr>
        <w:t xml:space="preserve">4.1. </w:t>
      </w:r>
      <w:r w:rsidRPr="008F3E3F">
        <w:rPr>
          <w:rStyle w:val="Strong"/>
          <w:rFonts w:ascii="Arial" w:hAnsi="Arial" w:cs="Arial"/>
          <w:color w:val="374151"/>
          <w:bdr w:val="single" w:sz="2" w:space="0" w:color="D9D9E3" w:frame="1"/>
        </w:rPr>
        <w:t>Confidentiality</w:t>
      </w:r>
      <w:r w:rsidRPr="008F3E3F">
        <w:rPr>
          <w:rFonts w:ascii="Arial" w:hAnsi="Arial" w:cs="Arial"/>
          <w:color w:val="374151"/>
        </w:rPr>
        <w:t>: All information shared during consultations and discussions will be kept strictly confidential, except as required by law.</w:t>
      </w:r>
    </w:p>
    <w:p w:rsidR="008F3E3F" w:rsidRPr="008F3E3F" w:rsidRDefault="008F3E3F" w:rsidP="008F3E3F">
      <w:pPr>
        <w:pStyle w:val="NormalWeb"/>
        <w:spacing w:before="300" w:beforeAutospacing="0" w:after="300" w:afterAutospacing="0"/>
        <w:rPr>
          <w:rFonts w:ascii="Arial" w:hAnsi="Arial" w:cs="Arial"/>
          <w:color w:val="374151"/>
        </w:rPr>
      </w:pPr>
      <w:r w:rsidRPr="008F3E3F">
        <w:rPr>
          <w:rFonts w:ascii="Arial" w:hAnsi="Arial" w:cs="Arial"/>
          <w:color w:val="374151"/>
        </w:rPr>
        <w:t xml:space="preserve">4.2. </w:t>
      </w:r>
      <w:r w:rsidRPr="008F3E3F">
        <w:rPr>
          <w:rStyle w:val="Strong"/>
          <w:rFonts w:ascii="Arial" w:hAnsi="Arial" w:cs="Arial"/>
          <w:color w:val="374151"/>
          <w:bdr w:val="single" w:sz="2" w:space="0" w:color="D9D9E3" w:frame="1"/>
        </w:rPr>
        <w:t>Data Collection</w:t>
      </w:r>
      <w:r w:rsidRPr="008F3E3F">
        <w:rPr>
          <w:rFonts w:ascii="Arial" w:hAnsi="Arial" w:cs="Arial"/>
          <w:color w:val="374151"/>
        </w:rPr>
        <w:t>: We may collect and use personal information in accordance with our Privacy Policy, which can be found on our website.</w:t>
      </w:r>
    </w:p>
    <w:p w:rsidR="008F3E3F" w:rsidRPr="008F3E3F" w:rsidRDefault="008F3E3F" w:rsidP="008F3E3F">
      <w:pPr>
        <w:pStyle w:val="NormalWeb"/>
        <w:spacing w:before="300" w:beforeAutospacing="0" w:after="300" w:afterAutospacing="0"/>
        <w:rPr>
          <w:rFonts w:ascii="Arial" w:hAnsi="Arial" w:cs="Arial"/>
          <w:color w:val="374151"/>
        </w:rPr>
      </w:pPr>
      <w:r w:rsidRPr="008F3E3F">
        <w:rPr>
          <w:rStyle w:val="Strong"/>
          <w:rFonts w:ascii="Arial" w:hAnsi="Arial" w:cs="Arial"/>
          <w:color w:val="374151"/>
          <w:bdr w:val="single" w:sz="2" w:space="0" w:color="D9D9E3" w:frame="1"/>
        </w:rPr>
        <w:t>5. Responsibilities</w:t>
      </w:r>
    </w:p>
    <w:p w:rsidR="008F3E3F" w:rsidRPr="008F3E3F" w:rsidRDefault="008F3E3F" w:rsidP="008F3E3F">
      <w:pPr>
        <w:pStyle w:val="NormalWeb"/>
        <w:spacing w:before="300" w:beforeAutospacing="0" w:after="300" w:afterAutospacing="0"/>
        <w:rPr>
          <w:rFonts w:ascii="Arial" w:hAnsi="Arial" w:cs="Arial"/>
          <w:color w:val="374151"/>
        </w:rPr>
      </w:pPr>
      <w:r w:rsidRPr="008F3E3F">
        <w:rPr>
          <w:rFonts w:ascii="Arial" w:hAnsi="Arial" w:cs="Arial"/>
          <w:color w:val="374151"/>
        </w:rPr>
        <w:lastRenderedPageBreak/>
        <w:t xml:space="preserve">5.1. </w:t>
      </w:r>
      <w:r w:rsidRPr="008F3E3F">
        <w:rPr>
          <w:rStyle w:val="Strong"/>
          <w:rFonts w:ascii="Arial" w:hAnsi="Arial" w:cs="Arial"/>
          <w:color w:val="374151"/>
          <w:bdr w:val="single" w:sz="2" w:space="0" w:color="D9D9E3" w:frame="1"/>
        </w:rPr>
        <w:t>Client Responsibilities</w:t>
      </w:r>
      <w:r w:rsidRPr="008F3E3F">
        <w:rPr>
          <w:rFonts w:ascii="Arial" w:hAnsi="Arial" w:cs="Arial"/>
          <w:color w:val="374151"/>
        </w:rPr>
        <w:t xml:space="preserve">: Clients are responsible for following the </w:t>
      </w:r>
      <w:proofErr w:type="spellStart"/>
      <w:r w:rsidRPr="008F3E3F">
        <w:rPr>
          <w:rFonts w:ascii="Arial" w:hAnsi="Arial" w:cs="Arial"/>
          <w:color w:val="374151"/>
        </w:rPr>
        <w:t>behavior</w:t>
      </w:r>
      <w:proofErr w:type="spellEnd"/>
      <w:r w:rsidRPr="008F3E3F">
        <w:rPr>
          <w:rFonts w:ascii="Arial" w:hAnsi="Arial" w:cs="Arial"/>
          <w:color w:val="374151"/>
        </w:rPr>
        <w:t xml:space="preserve"> modification plan and training techniques provided by the Company. Success is dependent on the client's commitment to implementing these recommendations.</w:t>
      </w:r>
    </w:p>
    <w:p w:rsidR="008F3E3F" w:rsidRPr="008F3E3F" w:rsidRDefault="008F3E3F" w:rsidP="008F3E3F">
      <w:pPr>
        <w:pStyle w:val="NormalWeb"/>
        <w:spacing w:before="300" w:beforeAutospacing="0" w:after="300" w:afterAutospacing="0"/>
        <w:rPr>
          <w:rFonts w:ascii="Arial" w:hAnsi="Arial" w:cs="Arial"/>
          <w:color w:val="374151"/>
        </w:rPr>
      </w:pPr>
      <w:r w:rsidRPr="008F3E3F">
        <w:rPr>
          <w:rFonts w:ascii="Arial" w:hAnsi="Arial" w:cs="Arial"/>
          <w:color w:val="374151"/>
        </w:rPr>
        <w:t xml:space="preserve">5.2. </w:t>
      </w:r>
      <w:r w:rsidRPr="008F3E3F">
        <w:rPr>
          <w:rStyle w:val="Strong"/>
          <w:rFonts w:ascii="Arial" w:hAnsi="Arial" w:cs="Arial"/>
          <w:color w:val="374151"/>
          <w:bdr w:val="single" w:sz="2" w:space="0" w:color="D9D9E3" w:frame="1"/>
        </w:rPr>
        <w:t>Animal Welfare</w:t>
      </w:r>
      <w:r w:rsidRPr="008F3E3F">
        <w:rPr>
          <w:rFonts w:ascii="Arial" w:hAnsi="Arial" w:cs="Arial"/>
          <w:color w:val="374151"/>
        </w:rPr>
        <w:t>: Clients must ensure the well-being and safety of their cats at all times.</w:t>
      </w:r>
      <w:r>
        <w:rPr>
          <w:rFonts w:ascii="Arial" w:hAnsi="Arial" w:cs="Arial"/>
          <w:color w:val="374151"/>
        </w:rPr>
        <w:t xml:space="preserve"> </w:t>
      </w:r>
    </w:p>
    <w:p w:rsidR="008F3E3F" w:rsidRPr="008F3E3F" w:rsidRDefault="008F3E3F" w:rsidP="008F3E3F">
      <w:pPr>
        <w:pStyle w:val="NormalWeb"/>
        <w:spacing w:before="300" w:beforeAutospacing="0" w:after="300" w:afterAutospacing="0"/>
        <w:rPr>
          <w:rFonts w:ascii="Arial" w:hAnsi="Arial" w:cs="Arial"/>
          <w:color w:val="374151"/>
        </w:rPr>
      </w:pPr>
      <w:r w:rsidRPr="008F3E3F">
        <w:rPr>
          <w:rStyle w:val="Strong"/>
          <w:rFonts w:ascii="Arial" w:hAnsi="Arial" w:cs="Arial"/>
          <w:color w:val="374151"/>
          <w:bdr w:val="single" w:sz="2" w:space="0" w:color="D9D9E3" w:frame="1"/>
        </w:rPr>
        <w:t>6. Limitation of Liability</w:t>
      </w:r>
    </w:p>
    <w:p w:rsidR="008F3E3F" w:rsidRPr="008F3E3F" w:rsidRDefault="008F3E3F" w:rsidP="008F3E3F">
      <w:pPr>
        <w:pStyle w:val="NormalWeb"/>
        <w:spacing w:before="300" w:beforeAutospacing="0" w:after="300" w:afterAutospacing="0"/>
        <w:rPr>
          <w:rFonts w:ascii="Arial" w:hAnsi="Arial" w:cs="Arial"/>
          <w:color w:val="374151"/>
        </w:rPr>
      </w:pPr>
      <w:r w:rsidRPr="008F3E3F">
        <w:rPr>
          <w:rFonts w:ascii="Arial" w:hAnsi="Arial" w:cs="Arial"/>
          <w:color w:val="374151"/>
        </w:rPr>
        <w:t xml:space="preserve">6.1. </w:t>
      </w:r>
      <w:r w:rsidRPr="008F3E3F">
        <w:rPr>
          <w:rStyle w:val="Strong"/>
          <w:rFonts w:ascii="Arial" w:hAnsi="Arial" w:cs="Arial"/>
          <w:color w:val="374151"/>
          <w:bdr w:val="single" w:sz="2" w:space="0" w:color="D9D9E3" w:frame="1"/>
        </w:rPr>
        <w:t>No Guarantees</w:t>
      </w:r>
      <w:r w:rsidRPr="008F3E3F">
        <w:rPr>
          <w:rFonts w:ascii="Arial" w:hAnsi="Arial" w:cs="Arial"/>
          <w:color w:val="374151"/>
        </w:rPr>
        <w:t xml:space="preserve">: While we will make every effort to help improve your cat's </w:t>
      </w:r>
      <w:proofErr w:type="spellStart"/>
      <w:r w:rsidRPr="008F3E3F">
        <w:rPr>
          <w:rFonts w:ascii="Arial" w:hAnsi="Arial" w:cs="Arial"/>
          <w:color w:val="374151"/>
        </w:rPr>
        <w:t>behavior</w:t>
      </w:r>
      <w:proofErr w:type="spellEnd"/>
      <w:r w:rsidRPr="008F3E3F">
        <w:rPr>
          <w:rFonts w:ascii="Arial" w:hAnsi="Arial" w:cs="Arial"/>
          <w:color w:val="374151"/>
        </w:rPr>
        <w:t>, we cannot guarantee specific outcomes.</w:t>
      </w:r>
      <w:r>
        <w:rPr>
          <w:rFonts w:ascii="Arial" w:hAnsi="Arial" w:cs="Arial"/>
          <w:color w:val="374151"/>
        </w:rPr>
        <w:t xml:space="preserve"> We will refer on to a vet behaviourist if it is out of our scope.</w:t>
      </w:r>
      <w:bookmarkStart w:id="0" w:name="_GoBack"/>
      <w:bookmarkEnd w:id="0"/>
      <w:r>
        <w:rPr>
          <w:rFonts w:ascii="Arial" w:hAnsi="Arial" w:cs="Arial"/>
          <w:color w:val="374151"/>
        </w:rPr>
        <w:t xml:space="preserve"> </w:t>
      </w:r>
    </w:p>
    <w:p w:rsidR="008F3E3F" w:rsidRPr="008F3E3F" w:rsidRDefault="008F3E3F" w:rsidP="008F3E3F">
      <w:pPr>
        <w:pStyle w:val="NormalWeb"/>
        <w:spacing w:before="300" w:beforeAutospacing="0" w:after="300" w:afterAutospacing="0"/>
        <w:rPr>
          <w:rFonts w:ascii="Arial" w:hAnsi="Arial" w:cs="Arial"/>
          <w:color w:val="374151"/>
        </w:rPr>
      </w:pPr>
      <w:r w:rsidRPr="008F3E3F">
        <w:rPr>
          <w:rFonts w:ascii="Arial" w:hAnsi="Arial" w:cs="Arial"/>
          <w:color w:val="374151"/>
        </w:rPr>
        <w:t xml:space="preserve">6.2. </w:t>
      </w:r>
      <w:r w:rsidRPr="008F3E3F">
        <w:rPr>
          <w:rStyle w:val="Strong"/>
          <w:rFonts w:ascii="Arial" w:hAnsi="Arial" w:cs="Arial"/>
          <w:color w:val="374151"/>
          <w:bdr w:val="single" w:sz="2" w:space="0" w:color="D9D9E3" w:frame="1"/>
        </w:rPr>
        <w:t>Indemnification</w:t>
      </w:r>
      <w:r w:rsidRPr="008F3E3F">
        <w:rPr>
          <w:rFonts w:ascii="Arial" w:hAnsi="Arial" w:cs="Arial"/>
          <w:color w:val="374151"/>
        </w:rPr>
        <w:t>: Clients agree to indemnify and hold the Company harmless from any claims, losses, or damages arising from the use of our services.</w:t>
      </w:r>
    </w:p>
    <w:p w:rsidR="008F3E3F" w:rsidRPr="008F3E3F" w:rsidRDefault="008F3E3F" w:rsidP="008F3E3F">
      <w:pPr>
        <w:pStyle w:val="NormalWeb"/>
        <w:spacing w:before="300" w:beforeAutospacing="0" w:after="300" w:afterAutospacing="0"/>
        <w:rPr>
          <w:rFonts w:ascii="Arial" w:hAnsi="Arial" w:cs="Arial"/>
          <w:color w:val="374151"/>
        </w:rPr>
      </w:pPr>
      <w:r w:rsidRPr="008F3E3F">
        <w:rPr>
          <w:rStyle w:val="Strong"/>
          <w:rFonts w:ascii="Arial" w:hAnsi="Arial" w:cs="Arial"/>
          <w:color w:val="374151"/>
          <w:bdr w:val="single" w:sz="2" w:space="0" w:color="D9D9E3" w:frame="1"/>
        </w:rPr>
        <w:t>7. Termination of Services</w:t>
      </w:r>
    </w:p>
    <w:p w:rsidR="008F3E3F" w:rsidRPr="008F3E3F" w:rsidRDefault="008F3E3F" w:rsidP="008F3E3F">
      <w:pPr>
        <w:pStyle w:val="NormalWeb"/>
        <w:spacing w:before="300" w:beforeAutospacing="0" w:after="300" w:afterAutospacing="0"/>
        <w:rPr>
          <w:rFonts w:ascii="Arial" w:hAnsi="Arial" w:cs="Arial"/>
          <w:color w:val="374151"/>
        </w:rPr>
      </w:pPr>
      <w:r w:rsidRPr="008F3E3F">
        <w:rPr>
          <w:rFonts w:ascii="Arial" w:hAnsi="Arial" w:cs="Arial"/>
          <w:color w:val="374151"/>
        </w:rPr>
        <w:t xml:space="preserve">7.1. </w:t>
      </w:r>
      <w:r w:rsidRPr="008F3E3F">
        <w:rPr>
          <w:rStyle w:val="Strong"/>
          <w:rFonts w:ascii="Arial" w:hAnsi="Arial" w:cs="Arial"/>
          <w:color w:val="374151"/>
          <w:bdr w:val="single" w:sz="2" w:space="0" w:color="D9D9E3" w:frame="1"/>
        </w:rPr>
        <w:t>Termination</w:t>
      </w:r>
      <w:r w:rsidRPr="008F3E3F">
        <w:rPr>
          <w:rFonts w:ascii="Arial" w:hAnsi="Arial" w:cs="Arial"/>
          <w:color w:val="374151"/>
        </w:rPr>
        <w:t xml:space="preserve">: We reserve the right to terminate services if a client engages in abusive or inappropriate </w:t>
      </w:r>
      <w:proofErr w:type="spellStart"/>
      <w:r w:rsidRPr="008F3E3F">
        <w:rPr>
          <w:rFonts w:ascii="Arial" w:hAnsi="Arial" w:cs="Arial"/>
          <w:color w:val="374151"/>
        </w:rPr>
        <w:t>behavior</w:t>
      </w:r>
      <w:proofErr w:type="spellEnd"/>
      <w:r w:rsidRPr="008F3E3F">
        <w:rPr>
          <w:rFonts w:ascii="Arial" w:hAnsi="Arial" w:cs="Arial"/>
          <w:color w:val="374151"/>
        </w:rPr>
        <w:t xml:space="preserve"> towards our staff or the Company's representatives.</w:t>
      </w:r>
    </w:p>
    <w:p w:rsidR="008F3E3F" w:rsidRPr="008F3E3F" w:rsidRDefault="008F3E3F" w:rsidP="008F3E3F">
      <w:pPr>
        <w:pStyle w:val="NormalWeb"/>
        <w:spacing w:before="300" w:beforeAutospacing="0" w:after="300" w:afterAutospacing="0"/>
        <w:rPr>
          <w:rFonts w:ascii="Arial" w:hAnsi="Arial" w:cs="Arial"/>
          <w:color w:val="374151"/>
        </w:rPr>
      </w:pPr>
      <w:r w:rsidRPr="008F3E3F">
        <w:rPr>
          <w:rStyle w:val="Strong"/>
          <w:rFonts w:ascii="Arial" w:hAnsi="Arial" w:cs="Arial"/>
          <w:color w:val="374151"/>
          <w:bdr w:val="single" w:sz="2" w:space="0" w:color="D9D9E3" w:frame="1"/>
        </w:rPr>
        <w:t>8. Changes to Terms</w:t>
      </w:r>
    </w:p>
    <w:p w:rsidR="008F3E3F" w:rsidRPr="008F3E3F" w:rsidRDefault="008F3E3F" w:rsidP="008F3E3F">
      <w:pPr>
        <w:pStyle w:val="NormalWeb"/>
        <w:spacing w:before="300" w:beforeAutospacing="0" w:after="300" w:afterAutospacing="0"/>
        <w:rPr>
          <w:rFonts w:ascii="Arial" w:hAnsi="Arial" w:cs="Arial"/>
          <w:color w:val="374151"/>
        </w:rPr>
      </w:pPr>
      <w:r w:rsidRPr="008F3E3F">
        <w:rPr>
          <w:rFonts w:ascii="Arial" w:hAnsi="Arial" w:cs="Arial"/>
          <w:color w:val="374151"/>
        </w:rPr>
        <w:t xml:space="preserve">8.1. </w:t>
      </w:r>
      <w:r w:rsidRPr="008F3E3F">
        <w:rPr>
          <w:rStyle w:val="Strong"/>
          <w:rFonts w:ascii="Arial" w:hAnsi="Arial" w:cs="Arial"/>
          <w:color w:val="374151"/>
          <w:bdr w:val="single" w:sz="2" w:space="0" w:color="D9D9E3" w:frame="1"/>
        </w:rPr>
        <w:t>Amendment</w:t>
      </w:r>
      <w:r w:rsidRPr="008F3E3F">
        <w:rPr>
          <w:rFonts w:ascii="Arial" w:hAnsi="Arial" w:cs="Arial"/>
          <w:color w:val="374151"/>
        </w:rPr>
        <w:t>: We reserve the right to update these Terms at any time without prior notice. It is the responsibility of the client to review these Terms regularly.</w:t>
      </w:r>
    </w:p>
    <w:p w:rsidR="008F3E3F" w:rsidRPr="008F3E3F" w:rsidRDefault="008F3E3F" w:rsidP="008F3E3F">
      <w:pPr>
        <w:pStyle w:val="NormalWeb"/>
        <w:spacing w:before="300" w:beforeAutospacing="0" w:after="300" w:afterAutospacing="0"/>
        <w:rPr>
          <w:rFonts w:ascii="Arial" w:hAnsi="Arial" w:cs="Arial"/>
          <w:color w:val="374151"/>
        </w:rPr>
      </w:pPr>
      <w:r w:rsidRPr="008F3E3F">
        <w:rPr>
          <w:rStyle w:val="Strong"/>
          <w:rFonts w:ascii="Arial" w:hAnsi="Arial" w:cs="Arial"/>
          <w:color w:val="374151"/>
          <w:bdr w:val="single" w:sz="2" w:space="0" w:color="D9D9E3" w:frame="1"/>
        </w:rPr>
        <w:t>9. Governing Law</w:t>
      </w:r>
    </w:p>
    <w:p w:rsidR="008F3E3F" w:rsidRPr="008F3E3F" w:rsidRDefault="008F3E3F" w:rsidP="008F3E3F">
      <w:pPr>
        <w:pStyle w:val="NormalWeb"/>
        <w:spacing w:before="300" w:beforeAutospacing="0" w:after="300" w:afterAutospacing="0"/>
        <w:rPr>
          <w:rFonts w:ascii="Arial" w:hAnsi="Arial" w:cs="Arial"/>
          <w:color w:val="374151"/>
        </w:rPr>
      </w:pPr>
      <w:r w:rsidRPr="008F3E3F">
        <w:rPr>
          <w:rFonts w:ascii="Arial" w:hAnsi="Arial" w:cs="Arial"/>
          <w:color w:val="374151"/>
        </w:rPr>
        <w:t xml:space="preserve">9.1. </w:t>
      </w:r>
      <w:r w:rsidRPr="008F3E3F">
        <w:rPr>
          <w:rStyle w:val="Strong"/>
          <w:rFonts w:ascii="Arial" w:hAnsi="Arial" w:cs="Arial"/>
          <w:color w:val="374151"/>
          <w:bdr w:val="single" w:sz="2" w:space="0" w:color="D9D9E3" w:frame="1"/>
        </w:rPr>
        <w:t>Jurisdiction</w:t>
      </w:r>
      <w:r w:rsidRPr="008F3E3F">
        <w:rPr>
          <w:rFonts w:ascii="Arial" w:hAnsi="Arial" w:cs="Arial"/>
          <w:color w:val="374151"/>
        </w:rPr>
        <w:t>: These Terms are governed by and construed in accordance with the laws of [Your Jurisdiction].</w:t>
      </w:r>
    </w:p>
    <w:p w:rsidR="008F3E3F" w:rsidRPr="008F3E3F" w:rsidRDefault="008F3E3F" w:rsidP="008F3E3F">
      <w:pPr>
        <w:pStyle w:val="NormalWeb"/>
        <w:spacing w:before="300" w:beforeAutospacing="0" w:after="300" w:afterAutospacing="0"/>
        <w:rPr>
          <w:rFonts w:ascii="Arial" w:hAnsi="Arial" w:cs="Arial"/>
          <w:color w:val="374151"/>
        </w:rPr>
      </w:pPr>
      <w:r w:rsidRPr="008F3E3F">
        <w:rPr>
          <w:rStyle w:val="Strong"/>
          <w:rFonts w:ascii="Arial" w:hAnsi="Arial" w:cs="Arial"/>
          <w:color w:val="374151"/>
          <w:bdr w:val="single" w:sz="2" w:space="0" w:color="D9D9E3" w:frame="1"/>
        </w:rPr>
        <w:t>10. Contact Information</w:t>
      </w:r>
    </w:p>
    <w:p w:rsidR="008F3E3F" w:rsidRPr="008F3E3F" w:rsidRDefault="008F3E3F" w:rsidP="008F3E3F">
      <w:pPr>
        <w:pStyle w:val="NormalWeb"/>
        <w:spacing w:before="300" w:beforeAutospacing="0" w:after="300" w:afterAutospacing="0"/>
        <w:rPr>
          <w:rFonts w:ascii="Arial" w:hAnsi="Arial" w:cs="Arial"/>
          <w:color w:val="374151"/>
        </w:rPr>
      </w:pPr>
      <w:r w:rsidRPr="008F3E3F">
        <w:rPr>
          <w:rFonts w:ascii="Arial" w:hAnsi="Arial" w:cs="Arial"/>
          <w:color w:val="374151"/>
        </w:rPr>
        <w:t xml:space="preserve">10.1. </w:t>
      </w:r>
      <w:r w:rsidRPr="008F3E3F">
        <w:rPr>
          <w:rStyle w:val="Strong"/>
          <w:rFonts w:ascii="Arial" w:hAnsi="Arial" w:cs="Arial"/>
          <w:color w:val="374151"/>
          <w:bdr w:val="single" w:sz="2" w:space="0" w:color="D9D9E3" w:frame="1"/>
        </w:rPr>
        <w:t>Contact</w:t>
      </w:r>
      <w:r w:rsidRPr="008F3E3F">
        <w:rPr>
          <w:rFonts w:ascii="Arial" w:hAnsi="Arial" w:cs="Arial"/>
          <w:color w:val="374151"/>
        </w:rPr>
        <w:t xml:space="preserve">: For inquiries or concerns regarding these Terms or our services, please contact us at </w:t>
      </w:r>
      <w:r>
        <w:rPr>
          <w:rFonts w:ascii="Arial" w:hAnsi="Arial" w:cs="Arial"/>
          <w:color w:val="374151"/>
        </w:rPr>
        <w:t>01727537289.</w:t>
      </w:r>
    </w:p>
    <w:p w:rsidR="008F3E3F" w:rsidRDefault="008F3E3F" w:rsidP="008F3E3F">
      <w:pPr>
        <w:pStyle w:val="NormalWeb"/>
        <w:spacing w:before="300" w:beforeAutospacing="0" w:after="0" w:afterAutospacing="0"/>
        <w:rPr>
          <w:rFonts w:ascii="Arial" w:hAnsi="Arial" w:cs="Arial"/>
          <w:color w:val="374151"/>
        </w:rPr>
      </w:pPr>
      <w:r w:rsidRPr="008F3E3F">
        <w:rPr>
          <w:rFonts w:ascii="Arial" w:hAnsi="Arial" w:cs="Arial"/>
          <w:color w:val="374151"/>
        </w:rPr>
        <w:t>By using our services, you acknowledge that you have read, understood, and agreed to these Terms and Conditions. If you do not agree with any part of these Terms, please refrain from using our services.</w:t>
      </w:r>
    </w:p>
    <w:p w:rsidR="002F3423" w:rsidRDefault="002F3423"/>
    <w:sectPr w:rsidR="002F3423" w:rsidSect="00ED7B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3F"/>
    <w:rsid w:val="002F3423"/>
    <w:rsid w:val="008F3E3F"/>
    <w:rsid w:val="00ED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D31E9F"/>
  <w15:chartTrackingRefBased/>
  <w15:docId w15:val="{5F3B7981-BA10-0A40-AE16-22C4307E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E3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F3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0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2023-08-24T13:23:00Z</dcterms:created>
  <dcterms:modified xsi:type="dcterms:W3CDTF">2023-08-24T13:26:00Z</dcterms:modified>
</cp:coreProperties>
</file>